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B7" w:rsidRPr="00D37541" w:rsidRDefault="003B78D7" w:rsidP="00446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 xml:space="preserve">2023/2024 оқу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арналған "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Жасанды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B78D7">
        <w:rPr>
          <w:rFonts w:ascii="Times New Roman" w:hAnsi="Times New Roman" w:cs="Times New Roman"/>
          <w:b/>
          <w:sz w:val="28"/>
          <w:szCs w:val="28"/>
        </w:rPr>
        <w:t>интеллект ж</w:t>
      </w:r>
      <w:proofErr w:type="gram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әне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роботтарды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терең оқыту" курсы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қорытынды бақылау бағдарламасы</w:t>
      </w:r>
      <w:r w:rsidR="004467B7" w:rsidRPr="00D375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67B7" w:rsidRDefault="004467B7" w:rsidP="004467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 xml:space="preserve">Механика-математика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факультеті</w:t>
      </w:r>
      <w:proofErr w:type="spellEnd"/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 xml:space="preserve">Механика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кафедрасы</w:t>
      </w:r>
      <w:proofErr w:type="spellEnd"/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3B78D7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3B78D7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беру бағдарламасының шифры және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>:</w:t>
      </w:r>
      <w:r w:rsidRPr="003B78D7">
        <w:rPr>
          <w:rFonts w:ascii="Times New Roman" w:hAnsi="Times New Roman" w:cs="Times New Roman"/>
          <w:sz w:val="28"/>
          <w:szCs w:val="28"/>
        </w:rPr>
        <w:t xml:space="preserve"> 7M07118 - Робототехникалық жүйелер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78D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әннің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78D7">
        <w:rPr>
          <w:rFonts w:ascii="Times New Roman" w:hAnsi="Times New Roman" w:cs="Times New Roman"/>
          <w:sz w:val="28"/>
          <w:szCs w:val="28"/>
        </w:rPr>
        <w:t>интеллект ж</w:t>
      </w:r>
      <w:proofErr w:type="gramEnd"/>
      <w:r w:rsidRPr="003B78D7">
        <w:rPr>
          <w:rFonts w:ascii="Times New Roman" w:hAnsi="Times New Roman" w:cs="Times New Roman"/>
          <w:sz w:val="28"/>
          <w:szCs w:val="28"/>
        </w:rPr>
        <w:t xml:space="preserve">әне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роботтарды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терең оқыту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Курс</w:t>
      </w:r>
      <w:r w:rsidRPr="003B78D7">
        <w:rPr>
          <w:rFonts w:ascii="Times New Roman" w:hAnsi="Times New Roman" w:cs="Times New Roman"/>
          <w:sz w:val="28"/>
          <w:szCs w:val="28"/>
        </w:rPr>
        <w:t>: 2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Оқытушы</w:t>
      </w:r>
      <w:r w:rsidRPr="003B78D7">
        <w:rPr>
          <w:rFonts w:ascii="Times New Roman" w:hAnsi="Times New Roman" w:cs="Times New Roman"/>
          <w:sz w:val="28"/>
          <w:szCs w:val="28"/>
        </w:rPr>
        <w:t>: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 xml:space="preserve">Кафедра қарауы мен бекітуінің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хаттамасы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және </w:t>
      </w:r>
      <w:proofErr w:type="gramStart"/>
      <w:r w:rsidRPr="003B78D7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B78D7">
        <w:rPr>
          <w:rFonts w:ascii="Times New Roman" w:hAnsi="Times New Roman" w:cs="Times New Roman"/>
          <w:b/>
          <w:sz w:val="28"/>
          <w:szCs w:val="28"/>
        </w:rPr>
        <w:t>үні</w:t>
      </w:r>
      <w:r w:rsidRPr="003B78D7">
        <w:rPr>
          <w:rFonts w:ascii="Times New Roman" w:hAnsi="Times New Roman" w:cs="Times New Roman"/>
          <w:sz w:val="28"/>
          <w:szCs w:val="28"/>
        </w:rPr>
        <w:t>: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 xml:space="preserve">Оқу </w:t>
      </w:r>
      <w:proofErr w:type="gramStart"/>
      <w:r w:rsidRPr="003B78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78D7">
        <w:rPr>
          <w:rFonts w:ascii="Times New Roman" w:hAnsi="Times New Roman" w:cs="Times New Roman"/>
          <w:sz w:val="28"/>
          <w:szCs w:val="28"/>
        </w:rPr>
        <w:t xml:space="preserve">әні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қорытынды бақылаудың өткізілу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дәстүрлі (СРО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семинарлары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қосылуы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>)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Платформа</w:t>
      </w:r>
      <w:r w:rsidRPr="003B78D7">
        <w:rPr>
          <w:rFonts w:ascii="Times New Roman" w:hAnsi="Times New Roman" w:cs="Times New Roman"/>
          <w:sz w:val="28"/>
          <w:szCs w:val="28"/>
        </w:rPr>
        <w:t>: жоқ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Жазбаша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- студент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корпуста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билетінің сұрақтарына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беру үшін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жауаптарды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арқылы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тапсырады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тапсыруды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түрде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жүйесі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проктор бақылайды.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>ЖАЗБАША ЕМТИХАН ДӘ</w:t>
      </w:r>
      <w:proofErr w:type="gramStart"/>
      <w:r w:rsidRPr="003B78D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B78D7">
        <w:rPr>
          <w:rFonts w:ascii="Times New Roman" w:hAnsi="Times New Roman" w:cs="Times New Roman"/>
          <w:sz w:val="28"/>
          <w:szCs w:val="28"/>
        </w:rPr>
        <w:t>ҮРЛІ - СҰРАҚТАРҒА ЖАУАПТАР.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өткізіледі.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форматы</w:t>
      </w:r>
      <w:r w:rsidRPr="003B78D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синхронды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>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 xml:space="preserve">Студенттің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студентке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құру үшін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билетін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жасауды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қамтиды.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ЕМТИХАН ӨТКІЗУ ЕРЕЖЕЛЕРІ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color w:val="FF0000"/>
          <w:sz w:val="28"/>
          <w:szCs w:val="28"/>
        </w:rPr>
        <w:t>МАҢЫЗДЫ</w:t>
      </w:r>
      <w:r w:rsidRPr="003B78D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өткізіледі. Бұл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мен оқытушылар үшін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78D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3B78D7">
        <w:rPr>
          <w:rFonts w:ascii="Times New Roman" w:hAnsi="Times New Roman" w:cs="Times New Roman"/>
          <w:sz w:val="28"/>
          <w:szCs w:val="28"/>
        </w:rPr>
        <w:t xml:space="preserve">. Бұл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кафедралар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мен факультеттердің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>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СТУДЕНТ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0C2" w:rsidRDefault="003B78D7" w:rsidP="003B78D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тапсыратын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аудиторияны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табу үшін уақтылы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Default="003B78D7" w:rsidP="003B78D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0C2">
        <w:rPr>
          <w:rFonts w:ascii="Times New Roman" w:hAnsi="Times New Roman" w:cs="Times New Roman"/>
          <w:sz w:val="28"/>
          <w:szCs w:val="28"/>
        </w:rPr>
        <w:lastRenderedPageBreak/>
        <w:t>Тіркеу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журналында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қол қою.</w:t>
      </w:r>
    </w:p>
    <w:p w:rsidR="003130C2" w:rsidRDefault="003B78D7" w:rsidP="003B78D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Өз орның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ыз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билеттерді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тарататын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кезекші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оқытушыны күтіңіз.</w:t>
      </w:r>
    </w:p>
    <w:p w:rsidR="003130C2" w:rsidRPr="003130C2" w:rsidRDefault="003B78D7" w:rsidP="003B78D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Билет алғаннан</w:t>
      </w:r>
      <w:r w:rsidR="003130C2">
        <w:rPr>
          <w:rFonts w:ascii="Times New Roman" w:hAnsi="Times New Roman" w:cs="Times New Roman"/>
          <w:sz w:val="28"/>
          <w:szCs w:val="28"/>
        </w:rPr>
        <w:t xml:space="preserve"> билет</w:t>
      </w:r>
      <w:r w:rsidR="003130C2">
        <w:rPr>
          <w:rFonts w:ascii="Times New Roman" w:hAnsi="Times New Roman" w:cs="Times New Roman"/>
          <w:sz w:val="28"/>
          <w:szCs w:val="28"/>
          <w:lang w:val="kk-KZ"/>
        </w:rPr>
        <w:t xml:space="preserve"> сұрақтарына жауап жазу.</w:t>
      </w:r>
    </w:p>
    <w:p w:rsidR="003130C2" w:rsidRPr="003130C2" w:rsidRDefault="003130C2" w:rsidP="003130C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Емтиханның ұ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ғы тура 2 сағатты құрайды.</w:t>
      </w:r>
    </w:p>
    <w:p w:rsidR="003130C2" w:rsidRPr="003130C2" w:rsidRDefault="003130C2" w:rsidP="003130C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Аяқтаған соң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парақтарын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кезекші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мұғ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імге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B78D7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30C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130C2">
        <w:rPr>
          <w:rFonts w:ascii="Times New Roman" w:hAnsi="Times New Roman" w:cs="Times New Roman"/>
          <w:b/>
          <w:sz w:val="28"/>
          <w:szCs w:val="28"/>
        </w:rPr>
        <w:t xml:space="preserve">ән </w:t>
      </w:r>
      <w:proofErr w:type="spellStart"/>
      <w:r w:rsidRPr="003130C2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b/>
          <w:sz w:val="28"/>
          <w:szCs w:val="28"/>
        </w:rPr>
        <w:t xml:space="preserve"> қорытынды </w:t>
      </w:r>
      <w:proofErr w:type="spellStart"/>
      <w:r w:rsidRPr="003130C2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3130C2">
        <w:rPr>
          <w:rFonts w:ascii="Times New Roman" w:hAnsi="Times New Roman" w:cs="Times New Roman"/>
          <w:b/>
          <w:sz w:val="28"/>
          <w:szCs w:val="28"/>
        </w:rPr>
        <w:t xml:space="preserve"> тақырыптарының </w:t>
      </w:r>
      <w:proofErr w:type="spellStart"/>
      <w:r w:rsidRPr="003130C2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</w:p>
    <w:p w:rsidR="003130C2" w:rsidRPr="003130C2" w:rsidRDefault="003130C2" w:rsidP="003130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түсініктер.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саласындағы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құжаттар.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құрылымы.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қолдану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интеллекттің ақпаратты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коммуникациялық инфрақұрылымы.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бағдарламалық қамтамасыз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8. Мәліметтерді өңдеу және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табу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процестері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мен қызметтері.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  9. Мәліметтер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типтері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10. Үлкен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11. Мәліметтерді өңдеу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процестері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12. Машиналық оқытуды қолдану.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13. Машиналық оқыту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процестері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14. Машиналық оқыту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алгоритмдері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15. Терең оқыту.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нейрондық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желілер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17. Нейрондық желілердің түрлері.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18. Нейрондық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желілерді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қолдану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мысалдары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табиғи өңдеу.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тану.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21. Роботтардағы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құралдары.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дамуының бағыттары мен болашағы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24. Өнеркәсі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ік робот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25. Манипулятор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(Жарық сенсоры,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сенсоры, Жақындық сенсоры,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Температура сенсоры, Навигация және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Жеделдету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сенсоры)?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келті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іңіз - жарық сенсоры,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датчигі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жақындық сенсоры,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температура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навигация және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үдеу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датчигі</w:t>
      </w:r>
      <w:proofErr w:type="spellEnd"/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28. Ақпараттық құрылғылар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мен ж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үйелердің бионикалық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29. Рецепторлардың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классификациясы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lastRenderedPageBreak/>
        <w:t xml:space="preserve">30. Әртүрлі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іркендіргіштерді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қабылдау қабілетіне қарай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 түрлерге (ақпараттық құрылғылар мен жүйелердің бионикалық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) бөлінеді?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31. Роботтың құрылымды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функционалдық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сызыңыз және робот элементтерінің жұмысын түсіндіріңіз. «Робот»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терминіне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анықтама беріңіз.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32. Роботтардың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классификациясын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беріңіз және түсінді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іңіз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33. «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Мехатроника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терминін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кеңейті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келтіріңіз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Роботехника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мехатроникада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олданылатын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 ақпараттық құрылғылар мен жүйелерді құрудың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35. Робототехника мен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мехатроникада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олданылатын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 ақпараттық құрылғылар мен жүйелерді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 ұсыныстар бар?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түрлі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элементар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37. Сүзгілеудің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жарықтандырудың үш әдісі бар,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39.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Робот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 ақпараттық жүйелерін функционалдығы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топқа бөлуге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, қайсысы?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40. Анықталған қасиеттері мен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параметрлері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роботтардың сенсорлық жүйелерін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3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қа бөлуге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: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41. Анықталған қасиеттері мен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параметрлері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роботтардың сенсорлық жүйелерін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3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қа бөлуге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: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42.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Манипуляторлар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ға қызмет көрсететін сенсорлық жүйелер 2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топты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құрайды. Қайсысы?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43. Манипуляторлардың жұмыс бө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іктерін және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жылжымалы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роботтардың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корпустарын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сезіну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үшін қандай сенсорлық жүйелер қолданылады?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Контактісіз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сенсорлық жүйелерде қ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ажетт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 ақпаратты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үшін қандай объект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сигналдары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қолданылады?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45.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Роботты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ң ақпараттық жүйелері қандай топтарға бөлінеді?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46. ​​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47.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датчиктері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 үшін қолданылады?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48. Аналогтық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датчиктерінің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кемшіліктері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49.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сезім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50.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Серпімді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элементтердің қай тү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 ең үлкен сезімталдыққа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51. Қашықтағы сәйкестік орталығы бар құрылғы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моменттерді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өтей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52. Ситуациялық басқарудың мәні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неде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B78D7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53.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матрицаны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түрлендіру функциясының сызықтылығы түсі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ілген күшке тәуелді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B78D7" w:rsidRDefault="003B78D7" w:rsidP="004467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0C2">
        <w:rPr>
          <w:rFonts w:ascii="Times New Roman" w:hAnsi="Times New Roman" w:cs="Times New Roman"/>
          <w:b/>
          <w:sz w:val="28"/>
          <w:szCs w:val="28"/>
        </w:rPr>
        <w:t>ӘДЕБИЕТ</w:t>
      </w: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30C2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3130C2">
        <w:rPr>
          <w:rFonts w:ascii="Times New Roman" w:hAnsi="Times New Roman" w:cs="Times New Roman"/>
          <w:b/>
          <w:sz w:val="28"/>
          <w:szCs w:val="28"/>
        </w:rPr>
        <w:t xml:space="preserve"> әдебиеттер</w:t>
      </w:r>
    </w:p>
    <w:p w:rsidR="003130C2" w:rsidRDefault="003130C2" w:rsidP="004467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1. Павлов, С.И. Системы искусственного интеллекта: учебное пособие / С.И. Павлов. – Томск: Томский государственный университет систем управления и </w:t>
      </w:r>
      <w:r w:rsidRPr="00D37541">
        <w:rPr>
          <w:rFonts w:ascii="Times New Roman" w:hAnsi="Times New Roman" w:cs="Times New Roman"/>
          <w:sz w:val="28"/>
          <w:szCs w:val="28"/>
        </w:rPr>
        <w:lastRenderedPageBreak/>
        <w:t xml:space="preserve">радиоэлектроники, 2011. – Ч. 1. – 175 с. – Режим доступа: по подписке. – URL: https://biblioclub.ru/index.php?page=book&amp;id=208933. – ISBN 978-5-4332-0013-5. – Текст: электронный. </w:t>
      </w: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>2. Павлов, С.И. Системы искусственного интеллекта</w:t>
      </w:r>
      <w:proofErr w:type="gramStart"/>
      <w:r w:rsidRPr="00D3754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37541">
        <w:rPr>
          <w:rFonts w:ascii="Times New Roman" w:hAnsi="Times New Roman" w:cs="Times New Roman"/>
          <w:sz w:val="28"/>
          <w:szCs w:val="28"/>
        </w:rPr>
        <w:t xml:space="preserve"> учебное пособие / С.И. Павлов. – Томск: Томский государственный университет систем управления и радиоэлектроники, 2011. – Ч. 2. – 194 с. – Режим доступа: по подписке. – URL: https://biblioclub.ru/index.php?page=book&amp;id=208939. – ISBN 978-5-4332-0014-2. – Текст: электронный. </w:t>
      </w: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3. Сергеев, Н.Е. Системы искусственного интеллекта. Часть 1: Учебное пособие / Сергеев Н.Е. - Таганрог: Южный федеральный университет, 2016. - 118 с.: ISBN 978-5-9275- 2113-5. - Текст: электронный. - URL: https://znanium.com/catalog/product/991954. – Режим доступа: по подписке. </w:t>
      </w:r>
    </w:p>
    <w:p w:rsidR="003130C2" w:rsidRPr="00D37541" w:rsidRDefault="003130C2" w:rsidP="003130C2">
      <w:pPr>
        <w:pStyle w:val="aa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130C2" w:rsidRPr="00D37541" w:rsidRDefault="003130C2" w:rsidP="003130C2">
      <w:pPr>
        <w:pStyle w:val="aa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541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литература </w:t>
      </w: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, О.П. Искусственный интеллект и инновационные педагогические средства в образовании / О.П.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– Москва; Берлин: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Директ-Медиа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>, 2020. – 181 с. : ил</w:t>
      </w:r>
      <w:proofErr w:type="gramStart"/>
      <w:r w:rsidRPr="00D3754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D37541">
        <w:rPr>
          <w:rFonts w:ascii="Times New Roman" w:hAnsi="Times New Roman" w:cs="Times New Roman"/>
          <w:sz w:val="28"/>
          <w:szCs w:val="28"/>
        </w:rPr>
        <w:t xml:space="preserve">табл. – Режим доступа: по подписке. – URL: https://biblioclub.ru/index.php?page=book&amp;id=572444. –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в кн. – ISBN 978-5-4499-0776-9. – Текст: электронный. </w:t>
      </w:r>
    </w:p>
    <w:p w:rsid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2. Смолин, Д.В. Введение в искусственный интеллект: конспект лекций / Д. В. Смолин. – 2-е изд.,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, 2007. – 292 с. – Режим доступа: по подписке. – URL: https://biblioclub.ru/index.php?page=book&amp;id=76617. – ISBN 978-5-9221-0862-1. – </w:t>
      </w:r>
      <w:r w:rsidRPr="003130C2">
        <w:rPr>
          <w:rFonts w:ascii="Times New Roman" w:hAnsi="Times New Roman" w:cs="Times New Roman"/>
          <w:sz w:val="28"/>
          <w:szCs w:val="28"/>
        </w:rPr>
        <w:t xml:space="preserve">Мәтін: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Қосымша әдебиеттер</w:t>
      </w:r>
    </w:p>
    <w:p w:rsidR="003130C2" w:rsidRDefault="003130C2" w:rsidP="004467B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, О.П. Искусственный интеллект и инновационные педагогические средства в образовании / О.П.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– Москва; Берлин: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Директ-Медиа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>, 2020. – 181 с. : ил</w:t>
      </w:r>
      <w:proofErr w:type="gramStart"/>
      <w:r w:rsidRPr="00D3754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D37541">
        <w:rPr>
          <w:rFonts w:ascii="Times New Roman" w:hAnsi="Times New Roman" w:cs="Times New Roman"/>
          <w:sz w:val="28"/>
          <w:szCs w:val="28"/>
        </w:rPr>
        <w:t xml:space="preserve">табл. – Режим доступа: по подписке. – URL: https://biblioclub.ru/index.php?page=book&amp;id=572444. –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в кн. – ISBN 978-5-4499-0776-9. – Текст: электронный. </w:t>
      </w:r>
    </w:p>
    <w:p w:rsid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2. Смолин, Д.В. Введение в искусственный интеллект: конспект лекций / Д. В. Смолин. – 2-е изд.,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>, 2007. – 292 с. – Режим доступа: по подписке. – URL: https://biblioclub.ru/index.php?page=book&amp;id=76617. – ISBN 978-5-9221-0862-1. – Текст: электронный.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30C2">
        <w:rPr>
          <w:rFonts w:ascii="Times New Roman" w:hAnsi="Times New Roman" w:cs="Times New Roman"/>
          <w:b/>
          <w:sz w:val="28"/>
          <w:szCs w:val="28"/>
          <w:lang w:val="kk-KZ"/>
        </w:rPr>
        <w:t>Желі деректері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</w:t>
      </w:r>
      <w:r w:rsidRPr="003130C2">
        <w:rPr>
          <w:rFonts w:ascii="Times New Roman" w:hAnsi="Times New Roman" w:cs="Times New Roman"/>
          <w:sz w:val="28"/>
          <w:szCs w:val="28"/>
          <w:lang w:val="kk-KZ"/>
        </w:rPr>
        <w:t xml:space="preserve"> Информатика және ақпараттық технологиялар. Дәріс конспектісі. http:// www.alleng.ru/d/comp/comp63.htm.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130C2">
        <w:rPr>
          <w:rFonts w:ascii="Times New Roman" w:hAnsi="Times New Roman" w:cs="Times New Roman"/>
          <w:sz w:val="28"/>
          <w:szCs w:val="28"/>
          <w:lang w:val="kk-KZ"/>
        </w:rPr>
        <w:t xml:space="preserve"> «Ақпараттық технологиялар». Ай сайынғы теориялық және қолданбалы ғылыми-техникалық журнал (қосымшамен) / [Электрондық ресурс]. Қол жеткізу режимі: http://novtex.ru/IT/index.htm.</w:t>
      </w:r>
    </w:p>
    <w:p w:rsid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30C2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критерийлері (бағалау шкаласы):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467B7" w:rsidRPr="00D37541" w:rsidRDefault="004467B7" w:rsidP="004467B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9351" w:type="dxa"/>
        <w:tblLook w:val="04A0"/>
      </w:tblPr>
      <w:tblGrid>
        <w:gridCol w:w="4106"/>
        <w:gridCol w:w="1276"/>
        <w:gridCol w:w="1701"/>
        <w:gridCol w:w="2268"/>
      </w:tblGrid>
      <w:tr w:rsidR="004467B7" w:rsidRPr="00D37541" w:rsidTr="00507B04">
        <w:tc>
          <w:tcPr>
            <w:tcW w:w="4106" w:type="dxa"/>
            <w:vMerge w:val="restart"/>
          </w:tcPr>
          <w:p w:rsidR="004467B7" w:rsidRPr="00D37541" w:rsidRDefault="004467B7" w:rsidP="003130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130C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Өте жақсы</w:t>
            </w: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95-100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90-94</w:t>
            </w:r>
          </w:p>
        </w:tc>
      </w:tr>
      <w:tr w:rsidR="004467B7" w:rsidRPr="00D37541" w:rsidTr="00507B04">
        <w:tc>
          <w:tcPr>
            <w:tcW w:w="4106" w:type="dxa"/>
            <w:vMerge w:val="restart"/>
          </w:tcPr>
          <w:p w:rsidR="004467B7" w:rsidRPr="00D37541" w:rsidRDefault="004467B7" w:rsidP="003130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130C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Жақсы</w:t>
            </w: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85-89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80-84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75-79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</w:tr>
      <w:tr w:rsidR="004467B7" w:rsidRPr="00D37541" w:rsidTr="00507B04">
        <w:trPr>
          <w:trHeight w:val="317"/>
        </w:trPr>
        <w:tc>
          <w:tcPr>
            <w:tcW w:w="4106" w:type="dxa"/>
            <w:vMerge w:val="restart"/>
          </w:tcPr>
          <w:p w:rsidR="004467B7" w:rsidRPr="00D37541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130C2" w:rsidRPr="00313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қанағаттанарлық</w:t>
            </w: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65-69</w:t>
            </w:r>
          </w:p>
        </w:tc>
      </w:tr>
      <w:tr w:rsidR="004467B7" w:rsidRPr="00D37541" w:rsidTr="00507B04">
        <w:trPr>
          <w:trHeight w:val="317"/>
        </w:trPr>
        <w:tc>
          <w:tcPr>
            <w:tcW w:w="4106" w:type="dxa"/>
            <w:vMerge/>
          </w:tcPr>
          <w:p w:rsidR="004467B7" w:rsidRPr="00D37541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60-64</w:t>
            </w:r>
          </w:p>
        </w:tc>
      </w:tr>
      <w:tr w:rsidR="004467B7" w:rsidRPr="00D37541" w:rsidTr="00507B04">
        <w:trPr>
          <w:trHeight w:val="317"/>
        </w:trPr>
        <w:tc>
          <w:tcPr>
            <w:tcW w:w="4106" w:type="dxa"/>
            <w:vMerge/>
          </w:tcPr>
          <w:p w:rsidR="004467B7" w:rsidRPr="00D37541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</w:tr>
      <w:tr w:rsidR="004467B7" w:rsidRPr="00D37541" w:rsidTr="00507B04">
        <w:trPr>
          <w:trHeight w:val="317"/>
        </w:trPr>
        <w:tc>
          <w:tcPr>
            <w:tcW w:w="4106" w:type="dxa"/>
            <w:vMerge/>
          </w:tcPr>
          <w:p w:rsidR="004467B7" w:rsidRPr="00D37541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</w:tr>
      <w:tr w:rsidR="004467B7" w:rsidRPr="00D37541" w:rsidTr="00507B04">
        <w:tc>
          <w:tcPr>
            <w:tcW w:w="4106" w:type="dxa"/>
            <w:vMerge w:val="restart"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130C2" w:rsidRPr="00313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қанағаттанарлықсыз</w:t>
            </w: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25-49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ind w:hanging="33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</w:tr>
    </w:tbl>
    <w:p w:rsidR="00061BB1" w:rsidRPr="00D37541" w:rsidRDefault="00061BB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61BB1" w:rsidRPr="00D37541">
          <w:pgSz w:w="11899" w:h="16840"/>
          <w:pgMar w:top="1060" w:right="734" w:bottom="759" w:left="1560" w:header="0" w:footer="0" w:gutter="0"/>
          <w:cols w:space="708"/>
        </w:sectPr>
      </w:pPr>
    </w:p>
    <w:p w:rsidR="003130C2" w:rsidRPr="003130C2" w:rsidRDefault="003130C2" w:rsidP="003130C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8"/>
          <w:szCs w:val="28"/>
        </w:rPr>
      </w:pPr>
      <w:r w:rsidRPr="003130C2">
        <w:rPr>
          <w:rFonts w:ascii="Times New Roman" w:eastAsia="QOVFH+ArialMT" w:hAnsi="Times New Roman" w:cs="Times New Roman"/>
          <w:b/>
          <w:bCs/>
          <w:spacing w:val="-6"/>
          <w:sz w:val="28"/>
          <w:szCs w:val="28"/>
        </w:rPr>
        <w:lastRenderedPageBreak/>
        <w:t>БАҒАЛАУ САЯСАТЫ</w:t>
      </w:r>
    </w:p>
    <w:p w:rsidR="00061BB1" w:rsidRPr="00D37541" w:rsidRDefault="003130C2" w:rsidP="003130C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eastAsia="QOVFH+ArialMT" w:hAnsi="Times New Roman" w:cs="Times New Roman"/>
          <w:b/>
          <w:bCs/>
          <w:spacing w:val="-6"/>
          <w:sz w:val="28"/>
          <w:szCs w:val="28"/>
        </w:rPr>
        <w:t>BAK/MAG/DOC СТАНДАРТЫ ЕМТИХАН: ЖАЗБА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061BB1" w:rsidRPr="003130C2" w:rsidTr="00BE4518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0C2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</w:pPr>
          </w:p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Критерий/балл</w:t>
            </w:r>
          </w:p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u w:val="single"/>
              </w:rPr>
              <w:tab/>
              <w:t xml:space="preserve">       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u w:val="single"/>
              </w:rPr>
              <w:t xml:space="preserve"> </w:t>
            </w:r>
            <w:proofErr w:type="spellStart"/>
            <w:r w:rsidR="003130C2"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u w:val="single"/>
              </w:rPr>
              <w:t>Дескрипторлар</w:t>
            </w:r>
            <w:proofErr w:type="spellEnd"/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u w:val="single"/>
              </w:rPr>
              <w:tab/>
              <w:t xml:space="preserve">                                                                             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u w:val="single"/>
              </w:rPr>
              <w:t xml:space="preserve"> </w:t>
            </w:r>
          </w:p>
        </w:tc>
      </w:tr>
      <w:tr w:rsidR="00061BB1" w:rsidRPr="003130C2" w:rsidTr="00BE4518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lang w:val="kk-KZ"/>
              </w:rPr>
              <w:t>Жақсы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</w:rPr>
              <w:t>Қанағаттанарлық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Қанағаттанарлықсыз</w:t>
            </w:r>
          </w:p>
        </w:tc>
      </w:tr>
      <w:tr w:rsidR="00061BB1" w:rsidRPr="003130C2" w:rsidTr="00BE4518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130C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90–100% (27-30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70–89% (21-26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50–69% (15-20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25–49% (8-14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0–24% (0-7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061BB1" w:rsidRPr="003130C2" w:rsidTr="00BE4518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1 </w:t>
            </w:r>
            <w:r w:rsidR="003130C2"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  <w:t>сұрақ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З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ание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 по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м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ание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 xml:space="preserve">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це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пц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ии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>с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«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но»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выс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4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4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6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орый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ержит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рпы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ее раск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28"/>
              </w:rPr>
              <w:t xml:space="preserve"> </w:t>
            </w:r>
            <w:r w:rsidRPr="003130C2">
              <w:rPr>
                <w:rFonts w:ascii="Times New Roman" w:hAnsi="Times New Roman" w:cs="Times New Roman"/>
                <w:color w:val="000000"/>
              </w:rPr>
              <w:t>вопроса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ерну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ую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 вы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да              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ут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дени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построен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8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гично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7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6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имерами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     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зраб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ем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орных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«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</w:rPr>
              <w:t>х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шо»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выс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6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орый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ержит 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лно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,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  <w:t xml:space="preserve">не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рпы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ее 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ние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окра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енную ар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ю основн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3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3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шение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ики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ности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ожен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 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6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5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ся стилистич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ошиб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ки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чное уп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1"/>
              </w:rPr>
              <w:t>б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ление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ми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«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</w:rPr>
              <w:t>у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до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вле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</w:rPr>
              <w:t>в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те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>ьн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о»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выс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ся за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4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орый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 не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ное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ще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нных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0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0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,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хнос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нти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4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ые 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жени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 комп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зиц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нные диспропо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9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нарушен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я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гики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ности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риала,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иллюстри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т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еор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ческ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ия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имерами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зраб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5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онспе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в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ых занят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еправил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ное 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ние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х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2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шиб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ная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я, фа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тическ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 и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чевые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шиб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ение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неверн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 закл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чени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основных понятий,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еор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й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…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;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ш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4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вил 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ния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о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онтр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</w:tc>
      </w:tr>
      <w:tr w:rsidR="00061BB1" w:rsidRPr="003130C2" w:rsidTr="00BE4518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2 вопрос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Прим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нен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е </w:t>
            </w:r>
            <w:proofErr w:type="gramStart"/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</w:rPr>
              <w:t>з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бра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й</w:t>
            </w:r>
            <w:proofErr w:type="gramEnd"/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м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ет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д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 и 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хн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ии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к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онкр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тн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ым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прак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ич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ским за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дан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нение уч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бн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о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ернуты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нтиро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нный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нный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опрос               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им решением практич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ч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стичное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5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вып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б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 задани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мес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ами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нтиро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нный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7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ленный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5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лным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реш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ем практич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ч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рса;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рам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ное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ль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ние норм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учн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 по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 xml:space="preserve"> 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рсу;</w:t>
            </w:r>
          </w:p>
          <w:p w:rsidR="00061BB1" w:rsidRPr="003130C2" w:rsidRDefault="00061BB1" w:rsidP="00BE4518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 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ся фра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арн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 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ушением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огич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й посл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дов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льност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фа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тическ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смыс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овые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чности,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еор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ческ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 зна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ия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рса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исп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ны по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хнос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ный 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шения зада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ли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думанный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а;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еум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ние реш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ть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дани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вып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нять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 об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вид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;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щен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шибок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не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очетов, превосх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ее</w:t>
            </w:r>
          </w:p>
          <w:p w:rsidR="00061BB1" w:rsidRPr="003130C2" w:rsidRDefault="00061BB1" w:rsidP="00BE4518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44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орму.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мение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им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енять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2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ал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рит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 для решения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8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;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ме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ние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ть вы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ы        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обо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бщ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.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ш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ие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вил 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ния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о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онтр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  <w:p w:rsidR="00061BB1" w:rsidRPr="003130C2" w:rsidRDefault="00061BB1" w:rsidP="00BE4518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</w:rPr>
            </w:pPr>
          </w:p>
        </w:tc>
      </w:tr>
    </w:tbl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  <w:sectPr w:rsidR="00061BB1" w:rsidRPr="00D37541">
          <w:pgSz w:w="16838" w:h="11906" w:orient="landscape"/>
          <w:pgMar w:top="1291" w:right="825" w:bottom="850" w:left="571" w:header="0" w:footer="0" w:gutter="0"/>
          <w:cols w:space="708"/>
        </w:sectPr>
      </w:pPr>
    </w:p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</w:pPr>
      <w:bookmarkStart w:id="0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061BB1" w:rsidRPr="003130C2" w:rsidTr="00BE4518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Cs w:val="28"/>
              </w:rPr>
            </w:pPr>
          </w:p>
          <w:p w:rsidR="00837F82" w:rsidRPr="003130C2" w:rsidRDefault="00837F82" w:rsidP="00837F8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Критерий/балл</w:t>
            </w:r>
          </w:p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proofErr w:type="spellStart"/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u w:val="single"/>
              </w:rPr>
              <w:t>Дескрипторлар</w:t>
            </w:r>
            <w:proofErr w:type="spellEnd"/>
          </w:p>
        </w:tc>
      </w:tr>
      <w:tr w:rsidR="00061BB1" w:rsidRPr="003130C2" w:rsidTr="00BE4518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  <w:t>Өте жақсы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837F8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</w:pPr>
            <w:proofErr w:type="spellStart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Cs w:val="28"/>
              </w:rPr>
              <w:t>Жа</w:t>
            </w:r>
            <w:proofErr w:type="spellEnd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Cs w:val="28"/>
                <w:lang w:val="kk-KZ"/>
              </w:rPr>
              <w:t>қс</w:t>
            </w:r>
            <w:proofErr w:type="spellStart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Cs w:val="28"/>
              </w:rPr>
              <w:t>ы</w:t>
            </w:r>
            <w:proofErr w:type="spellEnd"/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</w:rPr>
              <w:t>Қанағаттанарлық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Қанағаттанарлықсыз</w:t>
            </w:r>
          </w:p>
        </w:tc>
      </w:tr>
      <w:tr w:rsidR="00061BB1" w:rsidRPr="003130C2" w:rsidTr="00837F82">
        <w:trPr>
          <w:cantSplit/>
          <w:trHeight w:hRule="exact" w:val="535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90–100% 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 xml:space="preserve">(36-40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70–89%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(35-28 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50–69%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(27-20 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25–49%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(19-10 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0–24%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(0-9 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</w:tr>
      <w:tr w:rsidR="00061BB1" w:rsidRPr="003130C2" w:rsidTr="00BE4518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837F8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  <w:t xml:space="preserve">3 </w:t>
            </w:r>
            <w:r w:rsidR="00837F8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  <w:lang w:val="kk-KZ"/>
              </w:rPr>
              <w:t>сұрақ</w:t>
            </w:r>
          </w:p>
          <w:p w:rsidR="00061BB1" w:rsidRPr="00837F8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  <w:t>40 балл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837F82" w:rsidRDefault="00837F82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Cs/>
                <w:color w:val="000000"/>
                <w:szCs w:val="28"/>
                <w:lang w:val="kk-KZ"/>
              </w:rPr>
            </w:pPr>
            <w:r w:rsidRPr="00837F82">
              <w:rPr>
                <w:rFonts w:ascii="Times New Roman" w:eastAsia="QOVFH+ArialMT" w:hAnsi="Times New Roman" w:cs="Times New Roman"/>
                <w:bCs/>
                <w:color w:val="000000"/>
                <w:spacing w:val="1"/>
                <w:szCs w:val="28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837F82" w:rsidRDefault="00837F82" w:rsidP="00BE4518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</w:pPr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  <w:lang w:val="kk-KZ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баяндаудағы жалпы дұрыс қорытындыға әсер етпейтін 1-2 дәлсіздікке жол беріледі (+ визуализация). графикалық деректер арқылы негіздеу нәтижелері).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gramStart"/>
            <w:r w:rsidRPr="00837F82"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  <w:t>Р</w:t>
            </w:r>
            <w:proofErr w:type="gramEnd"/>
            <w:r w:rsidRPr="00837F82"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  <w:t>ұқсат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ab/>
              <w:t>3</w:t>
            </w:r>
            <w:r w:rsidR="00061BB1" w:rsidRPr="003130C2">
              <w:rPr>
                <w:rFonts w:ascii="Times New Roman" w:eastAsia="BFARP+ArialMT" w:hAnsi="Times New Roman" w:cs="Times New Roman"/>
                <w:color w:val="000000"/>
                <w:spacing w:val="1"/>
                <w:szCs w:val="28"/>
              </w:rPr>
              <w:t>-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4 н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6"/>
                <w:szCs w:val="28"/>
              </w:rPr>
              <w:t>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чности                  в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и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сп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ль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з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ва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нии понятийн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3"/>
                <w:szCs w:val="28"/>
              </w:rPr>
              <w:t>ог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о м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ер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и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ала, н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4"/>
                <w:szCs w:val="28"/>
              </w:rPr>
              <w:t>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зн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чи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3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7"/>
                <w:szCs w:val="28"/>
              </w:rPr>
              <w:t>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л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ьные погрешности              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4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в обо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бщ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ениях              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0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и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вы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в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  <w:t>д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х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,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12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к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3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орые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11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не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4"/>
                <w:szCs w:val="28"/>
              </w:rPr>
              <w:t>в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лия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ю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74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  <w:t>на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76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х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ороший общий             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6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у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ро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ве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нь вып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л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нения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зад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Негізделген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ғылыми ережелердің қолданылуы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туралы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қорытындылар анық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емес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және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сенімсіз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, стилистикалық және грамматикалық қателер, сондай-ақ практикалық шешімнің нәтижелерін өңдеудегі дәлсіздіктер бар.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Тапсырма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өрескел қателермен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орындалды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, сұрақ</w:t>
            </w:r>
            <w:proofErr w:type="gram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тар</w:t>
            </w:r>
            <w:proofErr w:type="gram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ға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жауаптар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толық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емес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концептуалды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материал мен дәлелдеу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нашар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пайдаланылды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Тапсырма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орындалмаған, қойылған сұрақтарға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жауаптар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жоқ,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материалдар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мен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талдау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құралдары пайдаланылмаған</w:t>
            </w:r>
            <w:proofErr w:type="gram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.</w:t>
            </w:r>
            <w:proofErr w:type="gram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Қ</w:t>
            </w:r>
            <w:proofErr w:type="gram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о</w:t>
            </w:r>
            <w:proofErr w:type="gram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рытынды бақылауды өткізу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ережесін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бұзу.</w:t>
            </w:r>
          </w:p>
        </w:tc>
      </w:tr>
      <w:bookmarkEnd w:id="0"/>
    </w:tbl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</w:pPr>
    </w:p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</w:pPr>
    </w:p>
    <w:p w:rsidR="00061BB1" w:rsidRPr="00D37541" w:rsidRDefault="00837F82" w:rsidP="00061BB1">
      <w:pPr>
        <w:widowControl w:val="0"/>
        <w:spacing w:line="240" w:lineRule="auto"/>
        <w:ind w:right="-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Емтихан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жұмыстары 3 сұрақтан тұрады. Дұрыс орындалған </w:t>
      </w: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тапсырмалар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үшін максимум 100 ұпай, оның </w:t>
      </w: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ішінде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бі</w:t>
      </w:r>
      <w:proofErr w:type="gram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р</w:t>
      </w:r>
      <w:proofErr w:type="gram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інші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сұраққа 30 ұпай, </w:t>
      </w: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екінші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сұраққа 30 ұпай, үшінші сұраққа 40 ұпай.</w:t>
      </w:r>
      <w:r w:rsidR="00061BB1" w:rsidRPr="00D37541">
        <w:rPr>
          <w:rFonts w:ascii="Times New Roman" w:eastAsia="KPSPR+TimesNewRomanPSMT" w:hAnsi="Times New Roman" w:cs="Times New Roman"/>
          <w:color w:val="000000"/>
          <w:spacing w:val="106"/>
          <w:sz w:val="28"/>
          <w:szCs w:val="28"/>
        </w:rPr>
        <w:t xml:space="preserve"> </w:t>
      </w:r>
    </w:p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</w:pPr>
    </w:p>
    <w:p w:rsidR="006236C1" w:rsidRPr="00D37541" w:rsidRDefault="006236C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236C1" w:rsidRPr="00D37541" w:rsidSect="000846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9462D"/>
    <w:multiLevelType w:val="hybridMultilevel"/>
    <w:tmpl w:val="0A829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12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11"/>
  </w:num>
  <w:num w:numId="10">
    <w:abstractNumId w:val="14"/>
  </w:num>
  <w:num w:numId="11">
    <w:abstractNumId w:val="3"/>
  </w:num>
  <w:num w:numId="12">
    <w:abstractNumId w:val="10"/>
  </w:num>
  <w:num w:numId="13">
    <w:abstractNumId w:val="13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5E27"/>
    <w:rsid w:val="00061BB1"/>
    <w:rsid w:val="00160471"/>
    <w:rsid w:val="001E5E27"/>
    <w:rsid w:val="001E73BA"/>
    <w:rsid w:val="00200A80"/>
    <w:rsid w:val="002C6483"/>
    <w:rsid w:val="003130C2"/>
    <w:rsid w:val="00316BFE"/>
    <w:rsid w:val="003A2AA4"/>
    <w:rsid w:val="003B78D7"/>
    <w:rsid w:val="004467B7"/>
    <w:rsid w:val="0044702E"/>
    <w:rsid w:val="004C1F54"/>
    <w:rsid w:val="00507B04"/>
    <w:rsid w:val="00550D29"/>
    <w:rsid w:val="005E21A2"/>
    <w:rsid w:val="006236C1"/>
    <w:rsid w:val="006E0EDC"/>
    <w:rsid w:val="007055AE"/>
    <w:rsid w:val="0071420C"/>
    <w:rsid w:val="00736041"/>
    <w:rsid w:val="00743E71"/>
    <w:rsid w:val="00837F82"/>
    <w:rsid w:val="00840707"/>
    <w:rsid w:val="008550B0"/>
    <w:rsid w:val="008A28BF"/>
    <w:rsid w:val="00907CFC"/>
    <w:rsid w:val="00A877FB"/>
    <w:rsid w:val="00AD5FDE"/>
    <w:rsid w:val="00C40ECB"/>
    <w:rsid w:val="00CB558D"/>
    <w:rsid w:val="00CD7DF9"/>
    <w:rsid w:val="00D37541"/>
    <w:rsid w:val="00E2638D"/>
    <w:rsid w:val="00F5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07"/>
  </w:style>
  <w:style w:type="paragraph" w:styleId="1">
    <w:name w:val="heading 1"/>
    <w:basedOn w:val="a"/>
    <w:next w:val="a"/>
    <w:link w:val="10"/>
    <w:uiPriority w:val="9"/>
    <w:qFormat/>
    <w:rsid w:val="00705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7B7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E0ED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467B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s00">
    <w:name w:val="s00"/>
    <w:basedOn w:val="a0"/>
    <w:rsid w:val="004467B7"/>
  </w:style>
  <w:style w:type="paragraph" w:styleId="a5">
    <w:name w:val="No Spacing"/>
    <w:uiPriority w:val="1"/>
    <w:qFormat/>
    <w:rsid w:val="004467B7"/>
    <w:pPr>
      <w:spacing w:line="240" w:lineRule="auto"/>
    </w:pPr>
    <w:rPr>
      <w:rFonts w:cs="Times New Roman"/>
      <w:lang w:eastAsia="en-US"/>
    </w:rPr>
  </w:style>
  <w:style w:type="table" w:styleId="a6">
    <w:name w:val="Table Grid"/>
    <w:basedOn w:val="a1"/>
    <w:uiPriority w:val="39"/>
    <w:rsid w:val="004467B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txt1">
    <w:name w:val="rtxt1"/>
    <w:rsid w:val="00743E71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5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Hyperlink"/>
    <w:uiPriority w:val="99"/>
    <w:rsid w:val="007055AE"/>
    <w:rPr>
      <w:rFonts w:cs="Times New Roman"/>
      <w:color w:val="auto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2C6483"/>
  </w:style>
  <w:style w:type="paragraph" w:styleId="a8">
    <w:name w:val="Body Text Indent"/>
    <w:basedOn w:val="a"/>
    <w:link w:val="a9"/>
    <w:rsid w:val="002C6483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2C6483"/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D375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37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МУИТ</dc:creator>
  <cp:lastModifiedBy>Slon</cp:lastModifiedBy>
  <cp:revision>2</cp:revision>
  <cp:lastPrinted>2021-08-27T07:49:00Z</cp:lastPrinted>
  <dcterms:created xsi:type="dcterms:W3CDTF">2024-04-11T14:28:00Z</dcterms:created>
  <dcterms:modified xsi:type="dcterms:W3CDTF">2024-04-11T14:28:00Z</dcterms:modified>
</cp:coreProperties>
</file>